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346" w:rsidRPr="00622105" w:rsidRDefault="00916346" w:rsidP="00916346">
      <w:pPr>
        <w:pStyle w:val="1"/>
        <w:keepNext w:val="0"/>
        <w:rPr>
          <w:sz w:val="26"/>
          <w:szCs w:val="26"/>
        </w:rPr>
      </w:pPr>
      <w:r w:rsidRPr="00622105">
        <w:rPr>
          <w:sz w:val="26"/>
          <w:szCs w:val="26"/>
        </w:rPr>
        <w:t>ИНФОРМАЦИЯ О РЕЗУЛЬТАТАХ КОНКУРСА</w:t>
      </w:r>
    </w:p>
    <w:p w:rsidR="00916346" w:rsidRPr="00622105" w:rsidRDefault="00916346" w:rsidP="00916346">
      <w:pPr>
        <w:jc w:val="center"/>
        <w:rPr>
          <w:sz w:val="26"/>
          <w:szCs w:val="26"/>
        </w:rPr>
      </w:pPr>
      <w:r w:rsidRPr="00622105">
        <w:rPr>
          <w:b/>
          <w:sz w:val="26"/>
          <w:szCs w:val="26"/>
        </w:rPr>
        <w:t xml:space="preserve">на замещение должности </w:t>
      </w:r>
      <w:r w:rsidR="0034074E">
        <w:rPr>
          <w:b/>
          <w:sz w:val="26"/>
          <w:szCs w:val="26"/>
        </w:rPr>
        <w:t>консультанта отдела контроля технологических процессов</w:t>
      </w:r>
      <w:r>
        <w:rPr>
          <w:b/>
          <w:sz w:val="26"/>
          <w:szCs w:val="26"/>
        </w:rPr>
        <w:t xml:space="preserve"> </w:t>
      </w:r>
      <w:r w:rsidRPr="00622105">
        <w:rPr>
          <w:b/>
          <w:sz w:val="26"/>
          <w:szCs w:val="26"/>
        </w:rPr>
        <w:t xml:space="preserve">Межрегиональной инспекции Федеральной налоговой службы </w:t>
      </w:r>
      <w:r>
        <w:rPr>
          <w:b/>
          <w:sz w:val="26"/>
          <w:szCs w:val="26"/>
        </w:rPr>
        <w:br/>
      </w:r>
      <w:r w:rsidRPr="00622105">
        <w:rPr>
          <w:b/>
          <w:sz w:val="26"/>
          <w:szCs w:val="26"/>
        </w:rPr>
        <w:t>по централизованной обработке данных № 2</w:t>
      </w:r>
    </w:p>
    <w:p w:rsidR="00916346" w:rsidRPr="00622105" w:rsidRDefault="00916346" w:rsidP="00916346">
      <w:pPr>
        <w:pStyle w:val="ConsNonformat"/>
        <w:widowControl/>
        <w:spacing w:line="480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6346" w:rsidRPr="006E412A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E412A">
        <w:rPr>
          <w:sz w:val="26"/>
          <w:szCs w:val="26"/>
        </w:rPr>
        <w:t xml:space="preserve">Межрегиональная инспекция Федеральной налоговой службы по централизованной обработке данных № 2, в лице начальника </w:t>
      </w:r>
      <w:r>
        <w:rPr>
          <w:sz w:val="26"/>
          <w:szCs w:val="26"/>
        </w:rPr>
        <w:t xml:space="preserve">Межрегиональной </w:t>
      </w:r>
      <w:r w:rsidRPr="006E412A">
        <w:rPr>
          <w:sz w:val="26"/>
          <w:szCs w:val="26"/>
        </w:rPr>
        <w:t xml:space="preserve">инспекции Федеральной налоговой службы по централизованной обработке данных № 2 </w:t>
      </w:r>
      <w:proofErr w:type="spellStart"/>
      <w:r w:rsidRPr="006E412A">
        <w:rPr>
          <w:sz w:val="26"/>
          <w:szCs w:val="26"/>
        </w:rPr>
        <w:t>Толоко</w:t>
      </w:r>
      <w:proofErr w:type="spellEnd"/>
      <w:r w:rsidRPr="006E412A">
        <w:rPr>
          <w:sz w:val="26"/>
          <w:szCs w:val="26"/>
        </w:rPr>
        <w:t xml:space="preserve"> Бориса Борисовича, действующего на основании Положения</w:t>
      </w:r>
      <w:r>
        <w:rPr>
          <w:sz w:val="26"/>
          <w:szCs w:val="26"/>
        </w:rPr>
        <w:t xml:space="preserve">, утвержденного приказом ФНС России </w:t>
      </w:r>
      <w:r w:rsidR="0034074E">
        <w:rPr>
          <w:sz w:val="26"/>
          <w:szCs w:val="26"/>
        </w:rPr>
        <w:br/>
      </w:r>
      <w:r w:rsidRPr="006E412A">
        <w:rPr>
          <w:sz w:val="26"/>
          <w:szCs w:val="26"/>
        </w:rPr>
        <w:t xml:space="preserve">от 31.01.2018 </w:t>
      </w:r>
      <w:r>
        <w:rPr>
          <w:sz w:val="26"/>
          <w:szCs w:val="26"/>
        </w:rPr>
        <w:t>№ ММВ-7-4/56</w:t>
      </w:r>
      <w:r w:rsidRPr="006E412A">
        <w:rPr>
          <w:sz w:val="26"/>
          <w:szCs w:val="26"/>
        </w:rPr>
        <w:t>@</w:t>
      </w:r>
      <w:r>
        <w:rPr>
          <w:sz w:val="26"/>
          <w:szCs w:val="26"/>
        </w:rPr>
        <w:t xml:space="preserve">, </w:t>
      </w:r>
      <w:r w:rsidRPr="006E412A">
        <w:rPr>
          <w:sz w:val="26"/>
          <w:szCs w:val="26"/>
        </w:rPr>
        <w:t xml:space="preserve">провела конкурс на замещение вакантной должности государственной гражданской службы Федеральной налоговой службы </w:t>
      </w:r>
      <w:r w:rsidR="0034074E">
        <w:rPr>
          <w:sz w:val="26"/>
          <w:szCs w:val="26"/>
        </w:rPr>
        <w:t>консультанта отдела контроля технологических процессов</w:t>
      </w:r>
      <w:r w:rsidRPr="006E412A">
        <w:rPr>
          <w:sz w:val="26"/>
          <w:szCs w:val="26"/>
        </w:rPr>
        <w:t xml:space="preserve"> Межрегиональной инспекции Федеральной налоговой службы </w:t>
      </w:r>
      <w:r>
        <w:rPr>
          <w:sz w:val="26"/>
          <w:szCs w:val="26"/>
        </w:rPr>
        <w:t xml:space="preserve">по </w:t>
      </w:r>
      <w:r w:rsidRPr="006E412A">
        <w:rPr>
          <w:sz w:val="26"/>
          <w:szCs w:val="26"/>
        </w:rPr>
        <w:t>централизованной обработке данных № 2.</w:t>
      </w:r>
    </w:p>
    <w:p w:rsidR="0034074E" w:rsidRPr="0034074E" w:rsidRDefault="0034074E" w:rsidP="003407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4074E">
        <w:rPr>
          <w:sz w:val="26"/>
          <w:szCs w:val="26"/>
        </w:rPr>
        <w:t xml:space="preserve">В результате оценки кандидатов на основании представленных ими документов </w:t>
      </w:r>
      <w:r w:rsidR="00526B63">
        <w:rPr>
          <w:sz w:val="26"/>
          <w:szCs w:val="26"/>
        </w:rPr>
        <w:br/>
      </w:r>
      <w:r w:rsidRPr="0034074E">
        <w:rPr>
          <w:sz w:val="26"/>
          <w:szCs w:val="26"/>
        </w:rPr>
        <w:t xml:space="preserve">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не были выявлены кандидаты, отвечающие квалификационным требованиям </w:t>
      </w:r>
      <w:r w:rsidR="00526B63">
        <w:rPr>
          <w:sz w:val="26"/>
          <w:szCs w:val="26"/>
        </w:rPr>
        <w:br/>
      </w:r>
      <w:bookmarkStart w:id="0" w:name="_GoBack"/>
      <w:bookmarkEnd w:id="0"/>
      <w:r w:rsidRPr="0034074E">
        <w:rPr>
          <w:sz w:val="26"/>
          <w:szCs w:val="26"/>
        </w:rPr>
        <w:t xml:space="preserve">к вакантной должности. </w:t>
      </w:r>
    </w:p>
    <w:p w:rsidR="00916346" w:rsidRPr="00622105" w:rsidRDefault="0034074E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16346" w:rsidRPr="00622105">
        <w:rPr>
          <w:sz w:val="26"/>
          <w:szCs w:val="26"/>
        </w:rPr>
        <w:t>ретендентам:</w:t>
      </w:r>
    </w:p>
    <w:p w:rsidR="00916346" w:rsidRPr="00622105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r w:rsidR="0034074E">
        <w:rPr>
          <w:sz w:val="26"/>
          <w:szCs w:val="26"/>
        </w:rPr>
        <w:t xml:space="preserve">Гончарову </w:t>
      </w:r>
      <w:proofErr w:type="spellStart"/>
      <w:r w:rsidR="0034074E">
        <w:rPr>
          <w:sz w:val="26"/>
          <w:szCs w:val="26"/>
        </w:rPr>
        <w:t>Церену</w:t>
      </w:r>
      <w:proofErr w:type="spellEnd"/>
      <w:r w:rsidR="0034074E">
        <w:rPr>
          <w:sz w:val="26"/>
          <w:szCs w:val="26"/>
        </w:rPr>
        <w:t xml:space="preserve"> Викторовичу</w:t>
      </w:r>
      <w:r>
        <w:rPr>
          <w:sz w:val="26"/>
          <w:szCs w:val="26"/>
        </w:rPr>
        <w:t>;</w:t>
      </w:r>
    </w:p>
    <w:p w:rsidR="00916346" w:rsidRPr="00622105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proofErr w:type="spellStart"/>
      <w:r w:rsidR="0034074E">
        <w:rPr>
          <w:sz w:val="26"/>
          <w:szCs w:val="26"/>
        </w:rPr>
        <w:t>Ротарь</w:t>
      </w:r>
      <w:proofErr w:type="spellEnd"/>
      <w:r w:rsidR="0034074E">
        <w:rPr>
          <w:sz w:val="26"/>
          <w:szCs w:val="26"/>
        </w:rPr>
        <w:t xml:space="preserve"> Екатерине Вячеславовне</w:t>
      </w:r>
      <w:r>
        <w:rPr>
          <w:sz w:val="26"/>
          <w:szCs w:val="26"/>
        </w:rPr>
        <w:t>;</w:t>
      </w:r>
    </w:p>
    <w:p w:rsidR="00916346" w:rsidRPr="00622105" w:rsidRDefault="00916346" w:rsidP="0091634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3. </w:t>
      </w:r>
      <w:proofErr w:type="spellStart"/>
      <w:r w:rsidR="0034074E">
        <w:rPr>
          <w:sz w:val="26"/>
          <w:szCs w:val="26"/>
        </w:rPr>
        <w:t>Коробкову</w:t>
      </w:r>
      <w:proofErr w:type="spellEnd"/>
      <w:r w:rsidR="0034074E">
        <w:rPr>
          <w:sz w:val="26"/>
          <w:szCs w:val="26"/>
        </w:rPr>
        <w:t xml:space="preserve"> Денису Ивановичу</w:t>
      </w:r>
    </w:p>
    <w:p w:rsidR="00916346" w:rsidRDefault="00916346" w:rsidP="0091634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E412A">
        <w:rPr>
          <w:sz w:val="26"/>
          <w:szCs w:val="26"/>
        </w:rPr>
        <w:t>отказано в назначении на вакантную должнос</w:t>
      </w:r>
      <w:r>
        <w:rPr>
          <w:sz w:val="26"/>
          <w:szCs w:val="26"/>
        </w:rPr>
        <w:t xml:space="preserve">ть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br/>
        <w:t xml:space="preserve">в результате оценки кандидатов конкурсной комиссией было принято решение рекомендовать к включению в кадровый резерв государственной гражданской </w:t>
      </w:r>
      <w:r w:rsidRPr="006E412A">
        <w:rPr>
          <w:sz w:val="26"/>
          <w:szCs w:val="26"/>
        </w:rPr>
        <w:t>службы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>Межрегиональной инспекции Федеральной налоговой службы по централизо</w:t>
      </w:r>
      <w:r w:rsidR="00526B63">
        <w:rPr>
          <w:sz w:val="26"/>
          <w:szCs w:val="26"/>
        </w:rPr>
        <w:t>ванной обработке данных № 2 на ведущую</w:t>
      </w:r>
      <w:r>
        <w:rPr>
          <w:sz w:val="26"/>
          <w:szCs w:val="26"/>
        </w:rPr>
        <w:t xml:space="preserve"> группу должностей категории «специалисты»:</w:t>
      </w:r>
    </w:p>
    <w:p w:rsidR="0034074E" w:rsidRPr="00622105" w:rsidRDefault="0034074E" w:rsidP="0016697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 Гончарова </w:t>
      </w:r>
      <w:proofErr w:type="spellStart"/>
      <w:r>
        <w:rPr>
          <w:sz w:val="26"/>
          <w:szCs w:val="26"/>
        </w:rPr>
        <w:t>Церена</w:t>
      </w:r>
      <w:proofErr w:type="spellEnd"/>
      <w:r>
        <w:rPr>
          <w:sz w:val="26"/>
          <w:szCs w:val="26"/>
        </w:rPr>
        <w:t xml:space="preserve"> Викторовича;</w:t>
      </w:r>
    </w:p>
    <w:p w:rsidR="0034074E" w:rsidRPr="00622105" w:rsidRDefault="0034074E" w:rsidP="0016697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proofErr w:type="spellStart"/>
      <w:r>
        <w:rPr>
          <w:sz w:val="26"/>
          <w:szCs w:val="26"/>
        </w:rPr>
        <w:t>Ротарь</w:t>
      </w:r>
      <w:proofErr w:type="spellEnd"/>
      <w:r>
        <w:rPr>
          <w:sz w:val="26"/>
          <w:szCs w:val="26"/>
        </w:rPr>
        <w:t xml:space="preserve"> Екатерину Вячеславовну;</w:t>
      </w:r>
    </w:p>
    <w:p w:rsidR="0034074E" w:rsidRPr="00622105" w:rsidRDefault="0034074E" w:rsidP="003407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3. </w:t>
      </w:r>
      <w:proofErr w:type="spellStart"/>
      <w:r>
        <w:rPr>
          <w:sz w:val="26"/>
          <w:szCs w:val="26"/>
        </w:rPr>
        <w:t>Коробкова</w:t>
      </w:r>
      <w:proofErr w:type="spellEnd"/>
      <w:r>
        <w:rPr>
          <w:sz w:val="26"/>
          <w:szCs w:val="26"/>
        </w:rPr>
        <w:t xml:space="preserve"> Дениса Ивановича.</w:t>
      </w:r>
    </w:p>
    <w:tbl>
      <w:tblPr>
        <w:tblW w:w="11165" w:type="dxa"/>
        <w:tblLayout w:type="fixed"/>
        <w:tblLook w:val="01E0" w:firstRow="1" w:lastRow="1" w:firstColumn="1" w:lastColumn="1" w:noHBand="0" w:noVBand="0"/>
      </w:tblPr>
      <w:tblGrid>
        <w:gridCol w:w="5211"/>
        <w:gridCol w:w="851"/>
        <w:gridCol w:w="851"/>
        <w:gridCol w:w="702"/>
        <w:gridCol w:w="236"/>
        <w:gridCol w:w="3314"/>
      </w:tblGrid>
      <w:tr w:rsidR="0034074E" w:rsidRPr="006E412A" w:rsidTr="0034074E">
        <w:trPr>
          <w:cantSplit/>
        </w:trPr>
        <w:tc>
          <w:tcPr>
            <w:tcW w:w="5211" w:type="dxa"/>
            <w:vAlign w:val="bottom"/>
          </w:tcPr>
          <w:p w:rsidR="0034074E" w:rsidRDefault="0034074E" w:rsidP="00486391">
            <w:pPr>
              <w:keepNext/>
              <w:rPr>
                <w:bCs/>
                <w:sz w:val="26"/>
                <w:szCs w:val="26"/>
              </w:rPr>
            </w:pPr>
          </w:p>
          <w:p w:rsidR="0034074E" w:rsidRDefault="0034074E" w:rsidP="00486391">
            <w:pPr>
              <w:keepNext/>
              <w:rPr>
                <w:bCs/>
                <w:sz w:val="26"/>
                <w:szCs w:val="26"/>
              </w:rPr>
            </w:pPr>
          </w:p>
          <w:p w:rsidR="0034074E" w:rsidRDefault="0034074E" w:rsidP="00486391">
            <w:pPr>
              <w:keepNext/>
              <w:rPr>
                <w:bCs/>
                <w:sz w:val="26"/>
                <w:szCs w:val="26"/>
              </w:rPr>
            </w:pPr>
          </w:p>
          <w:p w:rsidR="0034074E" w:rsidRPr="006E412A" w:rsidRDefault="0034074E" w:rsidP="0034074E">
            <w:pPr>
              <w:keepNext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Начальник Межрегиональной инспекции Федеральной налоговой службы </w:t>
            </w:r>
            <w:r>
              <w:rPr>
                <w:bCs/>
                <w:sz w:val="26"/>
                <w:szCs w:val="26"/>
              </w:rPr>
              <w:br/>
              <w:t>по централизованной обработке данных № 2</w:t>
            </w:r>
          </w:p>
        </w:tc>
        <w:tc>
          <w:tcPr>
            <w:tcW w:w="851" w:type="dxa"/>
          </w:tcPr>
          <w:p w:rsidR="0034074E" w:rsidRPr="006E412A" w:rsidRDefault="0034074E" w:rsidP="00486391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:rsidR="0034074E" w:rsidRPr="006E412A" w:rsidRDefault="0034074E" w:rsidP="00486391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702" w:type="dxa"/>
            <w:vAlign w:val="bottom"/>
          </w:tcPr>
          <w:p w:rsidR="0034074E" w:rsidRPr="006E412A" w:rsidRDefault="0034074E" w:rsidP="00486391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34074E" w:rsidRPr="006E412A" w:rsidRDefault="0034074E" w:rsidP="00486391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14" w:type="dxa"/>
            <w:vAlign w:val="bottom"/>
          </w:tcPr>
          <w:p w:rsidR="0034074E" w:rsidRPr="006E412A" w:rsidRDefault="0034074E" w:rsidP="0034074E">
            <w:pPr>
              <w:keepNext/>
              <w:ind w:right="851"/>
              <w:jc w:val="right"/>
              <w:rPr>
                <w:bCs/>
                <w:sz w:val="26"/>
                <w:szCs w:val="26"/>
                <w:lang w:val="en-US"/>
              </w:rPr>
            </w:pPr>
            <w:r w:rsidRPr="006E412A">
              <w:rPr>
                <w:bCs/>
                <w:sz w:val="26"/>
                <w:szCs w:val="26"/>
                <w:lang w:val="en-US"/>
              </w:rPr>
              <w:t xml:space="preserve">Б. Б. </w:t>
            </w:r>
            <w:proofErr w:type="spellStart"/>
            <w:r w:rsidRPr="006E412A">
              <w:rPr>
                <w:bCs/>
                <w:sz w:val="26"/>
                <w:szCs w:val="26"/>
                <w:lang w:val="en-US"/>
              </w:rPr>
              <w:t>Толоко</w:t>
            </w:r>
            <w:proofErr w:type="spellEnd"/>
          </w:p>
        </w:tc>
      </w:tr>
    </w:tbl>
    <w:p w:rsidR="00916346" w:rsidRPr="00AB7659" w:rsidRDefault="00916346" w:rsidP="00916346">
      <w:pPr>
        <w:rPr>
          <w:sz w:val="26"/>
          <w:szCs w:val="26"/>
        </w:rPr>
      </w:pPr>
    </w:p>
    <w:sectPr w:rsidR="00916346" w:rsidRPr="00AB7659" w:rsidSect="006221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384" w:rsidRDefault="0034074E">
      <w:r>
        <w:separator/>
      </w:r>
    </w:p>
  </w:endnote>
  <w:endnote w:type="continuationSeparator" w:id="0">
    <w:p w:rsidR="00E62384" w:rsidRDefault="00340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9837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9837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9837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384" w:rsidRDefault="0034074E">
      <w:r>
        <w:separator/>
      </w:r>
    </w:p>
  </w:footnote>
  <w:footnote w:type="continuationSeparator" w:id="0">
    <w:p w:rsidR="00E62384" w:rsidRDefault="003407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9837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9837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105" w:rsidRDefault="009837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346"/>
    <w:rsid w:val="0034074E"/>
    <w:rsid w:val="0035769B"/>
    <w:rsid w:val="00526B63"/>
    <w:rsid w:val="00916346"/>
    <w:rsid w:val="009837E1"/>
    <w:rsid w:val="00E6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C873AD-76DF-4432-A30B-C0830EB5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6346"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634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Nonformat">
    <w:name w:val="ConsNonformat"/>
    <w:rsid w:val="009163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9163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163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9163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163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6B6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6B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Казарина Ксения Викторовна</dc:creator>
  <cp:keywords/>
  <dc:description/>
  <cp:lastModifiedBy>Казарина Ксения Викторовна</cp:lastModifiedBy>
  <cp:revision>3</cp:revision>
  <cp:lastPrinted>2020-08-18T09:38:00Z</cp:lastPrinted>
  <dcterms:created xsi:type="dcterms:W3CDTF">2020-08-18T09:28:00Z</dcterms:created>
  <dcterms:modified xsi:type="dcterms:W3CDTF">2020-08-18T11:23:00Z</dcterms:modified>
</cp:coreProperties>
</file>